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C6" w:rsidRPr="00E16BEF" w:rsidRDefault="00182CC6" w:rsidP="00182CC6">
      <w:pPr>
        <w:ind w:right="-1" w:firstLine="5812"/>
        <w:rPr>
          <w:sz w:val="30"/>
          <w:szCs w:val="30"/>
        </w:rPr>
      </w:pPr>
    </w:p>
    <w:p w:rsidR="00182CC6" w:rsidRPr="00D55718" w:rsidRDefault="00182CC6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557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УСЛОВИЯ ПРОВЕДЕНИЯ</w:t>
      </w:r>
    </w:p>
    <w:p w:rsidR="00182CC6" w:rsidRPr="00D55718" w:rsidRDefault="00182CC6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557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VII</w:t>
      </w:r>
      <w:r w:rsidR="004B009D" w:rsidRPr="00D557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I</w:t>
      </w:r>
      <w:r w:rsidRPr="00D557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Открытого международного</w:t>
      </w:r>
    </w:p>
    <w:p w:rsidR="00182CC6" w:rsidRPr="00D55718" w:rsidRDefault="00182CC6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557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фестиваля-конкурса </w:t>
      </w:r>
    </w:p>
    <w:p w:rsidR="00182CC6" w:rsidRPr="00D55718" w:rsidRDefault="00182CC6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5571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«Творчество без границ»</w:t>
      </w:r>
    </w:p>
    <w:p w:rsidR="00870310" w:rsidRPr="00870310" w:rsidRDefault="00870310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82CC6" w:rsidRPr="00F96543" w:rsidRDefault="00182CC6" w:rsidP="00182CC6">
      <w:pPr>
        <w:pStyle w:val="a6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Условия проведения </w:t>
      </w:r>
      <w:r w:rsidRPr="006123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VII</w:t>
      </w:r>
      <w:r w:rsidR="004B009D" w:rsidRPr="006123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I</w:t>
      </w:r>
      <w:r w:rsidR="0087031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ткрытого </w:t>
      </w: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международного фестиваля-конкурса «Творчество без границ» разработаны в соответствии с Инструкцией о порядке проведения </w:t>
      </w:r>
      <w:r w:rsidR="0087031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</w:t>
      </w: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182CC6" w:rsidRPr="00F96543" w:rsidRDefault="00182CC6" w:rsidP="00182CC6">
      <w:pPr>
        <w:shd w:val="clear" w:color="auto" w:fill="FFFFFF" w:themeFill="background1"/>
        <w:spacing w:after="0" w:line="276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Открытый</w:t>
      </w:r>
      <w:r w:rsidR="00074C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еждународный фестиваль-конкурс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«Творчество </w:t>
      </w:r>
      <w:r w:rsidR="008D41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без границ» (далее</w:t>
      </w:r>
      <w:r w:rsidR="0024419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8D415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="0024419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фестиваль-конкурс) призван способствовать сохранению и развитию культурного наследия стран-участниц, развитию детского и молодежного фестивального движения в Республике Беларусь.</w:t>
      </w:r>
    </w:p>
    <w:p w:rsidR="00182CC6" w:rsidRPr="00F96543" w:rsidRDefault="00182CC6" w:rsidP="00182CC6">
      <w:pPr>
        <w:shd w:val="clear" w:color="auto" w:fill="FFFFFF" w:themeFill="background1"/>
        <w:spacing w:after="0" w:line="276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</w:t>
      </w: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Фестиваль-конкурс проводится 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Министерством образования Республики Беларусь во взаимодействии с учреждение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«Национальный центр художественного творчества детей и молодежи» Министерства образования Республики Беларусь (далее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Национальный центр). </w:t>
      </w:r>
    </w:p>
    <w:p w:rsidR="00182CC6" w:rsidRPr="00F96543" w:rsidRDefault="00182CC6" w:rsidP="00182CC6">
      <w:pPr>
        <w:shd w:val="clear" w:color="auto" w:fill="FFFFFF" w:themeFill="background1"/>
        <w:spacing w:after="0" w:line="276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</w:t>
      </w:r>
      <w:r w:rsidRPr="00F965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Основными целями фестиваля-конкурса являются:</w:t>
      </w:r>
    </w:p>
    <w:p w:rsidR="00182CC6" w:rsidRPr="00870310" w:rsidRDefault="00182CC6" w:rsidP="0087031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популяризация детского и юношеского творчества;</w:t>
      </w:r>
    </w:p>
    <w:p w:rsidR="00182CC6" w:rsidRPr="00870310" w:rsidRDefault="00182CC6" w:rsidP="0087031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и поддержка творчески одаренных детей и талантливой молодежи, развитие их творческих способностей и повышение уровня исполнительского мастерства;</w:t>
      </w:r>
    </w:p>
    <w:p w:rsidR="00182CC6" w:rsidRPr="00870310" w:rsidRDefault="00182CC6" w:rsidP="0087031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пропаганда единения разных национальных культур, их сохранение и развитие;</w:t>
      </w:r>
    </w:p>
    <w:p w:rsidR="00182CC6" w:rsidRPr="00870310" w:rsidRDefault="00182CC6" w:rsidP="0087031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обмена профессиональным опытом по работе с творческими коллективами;</w:t>
      </w:r>
    </w:p>
    <w:p w:rsidR="00182CC6" w:rsidRPr="00870310" w:rsidRDefault="00182CC6" w:rsidP="00870310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3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укрепление международных связей и сотрудничества через культуру и творчество.</w:t>
      </w:r>
    </w:p>
    <w:p w:rsidR="00182CC6" w:rsidRDefault="00182CC6" w:rsidP="00182C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фестиваля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церемони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открытия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концертные выступления участников и гостей фестиваля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мастер-классы, церемонии награждения,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гала-</w:t>
      </w:r>
      <w:r w:rsidR="00F97FE7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концерт</w:t>
      </w:r>
      <w:r w:rsidR="00F97F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4B00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ткрытый м</w:t>
      </w:r>
      <w:r w:rsidR="00F97FE7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еждународный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«Творчество без границ»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83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(июль-ноябрь), Открытый международный конкурс «Творчество без </w:t>
      </w:r>
      <w:r w:rsidR="00A83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границ», номинация «Театральное творчество» (январь-апрель)</w:t>
      </w:r>
      <w:r w:rsidR="00A83FE6" w:rsidRPr="00A83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83FE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конкурс)</w:t>
      </w:r>
      <w:r w:rsidR="004B00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другие мероприятия, перечень которых предусматривается в программе проведения фестиваля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Состав у</w:t>
      </w:r>
      <w:r w:rsidR="00A83F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частников церемонии открытия и 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гала-концерта формирует режиссерско-постановочная группа</w:t>
      </w:r>
      <w:r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82CC6" w:rsidRPr="00886B92" w:rsidRDefault="001463C6" w:rsidP="00182C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</w:t>
      </w:r>
      <w:r w:rsidR="00182C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82CC6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Руководство и проведение фестиваля-конкурса осуществляет организационный комитет (далее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="00182CC6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оргкомитет).</w:t>
      </w:r>
    </w:p>
    <w:p w:rsidR="00182CC6" w:rsidRPr="00886B92" w:rsidRDefault="001463C6" w:rsidP="00182C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="00182C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Оргкомитет фестиваля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182CC6" w:rsidRDefault="001463C6" w:rsidP="00182C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="00182C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.1.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рассматривает и утверждает список участников фестиваля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том числе лиц, которые участвуют в 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конкурсе 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фестиваля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качестве конкурсантов, символику, образцы наград, иную атрибутику, план мероприятий и программу по организации и проведению фестиваля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="00182CC6" w:rsidRPr="00886B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182CC6" w:rsidRPr="00F96543" w:rsidRDefault="001463C6" w:rsidP="00182C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="00182C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.2.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182CC6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утверждает состав режиссерско-постановочной группы, </w:t>
      </w:r>
      <w:r w:rsidR="00182CC6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экспертных комиссий </w:t>
      </w:r>
      <w:r w:rsidR="00074C7F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первого этапа конкурса</w:t>
      </w:r>
      <w:r w:rsidR="00182CC6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жюри </w:t>
      </w:r>
      <w:r w:rsidR="00074C7F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второго этапа </w:t>
      </w:r>
      <w:r w:rsidR="00182CC6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конкурса;</w:t>
      </w:r>
    </w:p>
    <w:p w:rsidR="00182CC6" w:rsidRPr="00F96543" w:rsidRDefault="001463C6" w:rsidP="00182C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="00182C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.3.</w:t>
      </w:r>
      <w:r w:rsidR="00182CC6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решает иные вопросы, возникающие в ходе подготовки и проведени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182CC6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фестиваля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-конкурса</w:t>
      </w:r>
      <w:r w:rsidR="00182CC6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82CC6" w:rsidRDefault="001463C6" w:rsidP="00182CC6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419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="00182C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182CC6"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рамках фестиваля-конкурса</w:t>
      </w:r>
      <w:r w:rsidR="00074C7F"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82CC6"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проводится конкурс, </w:t>
      </w:r>
      <w:r w:rsidR="00F97FE7"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который </w:t>
      </w:r>
      <w:r w:rsidR="00074C7F"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состоит из двух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этапов:</w:t>
      </w:r>
    </w:p>
    <w:p w:rsidR="00074C7F" w:rsidRDefault="00074C7F" w:rsidP="00182CC6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первый этап 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отборочный тур;</w:t>
      </w:r>
    </w:p>
    <w:p w:rsidR="00074C7F" w:rsidRDefault="00074C7F" w:rsidP="00182CC6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второй этап 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заключительный, состоит из двух туров: первый тур 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полуфинал, второй тур 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финал, где подводятся итоги конкурса и определяются победители и призеры.</w:t>
      </w:r>
    </w:p>
    <w:p w:rsidR="0024419D" w:rsidRDefault="001463C6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="00DE75D8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E75D8" w:rsidRP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Первый этап – отборочный тур</w:t>
      </w:r>
      <w:r w:rsidR="0024419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(с 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июля 2022 по 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сентября 2022 года)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роводится в Национальном центре. Участники конкурса </w:t>
      </w:r>
      <w:r w:rsidR="00DE75D8"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(коллективы, солисты, ансамбли)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отправляют заявки-анкеты на участие в конкурсе установленного образца (приложение 1) на электронную почту </w:t>
      </w:r>
      <w:r w:rsidR="00DE75D8" w:rsidRPr="002441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tbg.nchtdm@mail.ru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пометкой «ТБГ22» до 2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.09.2022 года. К з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аявке прилагаются </w:t>
      </w:r>
      <w:r w:rsidR="00DE75D8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видеоматериалы</w:t>
      </w:r>
      <w:r w:rsidR="00074C7F" w:rsidRP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1</w:t>
      </w:r>
      <w:r w:rsidR="00DE75D8" w:rsidRP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конкурс</w:t>
      </w:r>
      <w:r w:rsidR="00074C7F" w:rsidRP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ного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номера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хорошем качестве для всех жанров, номинаций и возрастных категорий (видео в перевернутом виде, снятое на телефон в плохом качестве, также видео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где не видно постановки номера и не слышно музыки, не принимаются!). Заявки коллективов, солистов, ансамблей подаются раздельно. Внесение изменений в заявку возможно не позднее чем за 14 дней до 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 этапа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</w:t>
      </w:r>
      <w:r w:rsidR="00DE75D8" w:rsidRPr="00557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DE75D8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ВНИМАНИЕ!!! Данные с заявок вносятся в дипломы в том виде, в которым они поданы в заявке!</w:t>
      </w:r>
    </w:p>
    <w:p w:rsidR="00DE75D8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Материалы, представленные с нарушением требований, установленных настоящими Условиями проведения, к рассмотрению не принимаются.</w:t>
      </w:r>
    </w:p>
    <w:p w:rsidR="00DE75D8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Материалы, направленные для участия в конкурсе, не возвращаются.</w:t>
      </w:r>
    </w:p>
    <w:p w:rsidR="00DE75D8" w:rsidRDefault="001463C6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="00DE75D8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.1.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проведения первого этапа (отборочного тура) и выдвижения конкурсантов во второй этап конкурса формируется экспертная комиссия из числа творческих работников, специалистов в каждой номинации, представителей организаторов и других заинтересованных организаций.</w:t>
      </w:r>
    </w:p>
    <w:p w:rsidR="00DE75D8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результатам голосования экспертной комиссии определяются конкурсанты, проходящие во второй этап конкурса.</w:t>
      </w:r>
    </w:p>
    <w:p w:rsidR="00DE75D8" w:rsidRDefault="001463C6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="00DE75D8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.2.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DE75D8" w:rsidRPr="001409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позднее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E75D8" w:rsidRPr="001409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до </w:t>
      </w:r>
      <w:r w:rsidR="00DE75D8" w:rsidRP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 октября 2022 года</w:t>
      </w:r>
      <w:r w:rsidR="00DE75D8" w:rsidRPr="001409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электронную почту, указанную в заявке, участникам придёт письмо-оповещение о результатах 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второго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этапа</w:t>
      </w:r>
      <w:r w:rsidR="00DE75D8" w:rsidRPr="001409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E75D8" w:rsidRPr="00DE75D8" w:rsidRDefault="00074C7F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9. </w:t>
      </w:r>
      <w:r w:rsidR="00DE75D8" w:rsidRPr="008641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Второй этап, который является з</w:t>
      </w:r>
      <w:r w:rsidR="0024419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аключительным (с 31 октября по </w:t>
      </w:r>
      <w:r w:rsidR="00DE75D8" w:rsidRPr="008641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 ноябр</w:t>
      </w:r>
      <w:r w:rsid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я 2022 года) состоит из 2 туров. </w:t>
      </w:r>
      <w:r w:rsidR="00DE75D8"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во втором этапе необходимо 2 творческих выступления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одно из которых было представлено на первом этапе</w:t>
      </w:r>
      <w:r w:rsidR="00DE75D8"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E75D8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409F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 тур (полуфинал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) – исполнение первой творческой композиции на выбор участников. </w:t>
      </w:r>
    </w:p>
    <w:p w:rsidR="00DE75D8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1409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сценических площадках Национального центра состоятся полуфинальные выступления, жюри оценивают выступления участников полуфинала, по итогу полуфинала формируются участники финала конкурса.</w:t>
      </w:r>
    </w:p>
    <w:p w:rsidR="00DE75D8" w:rsidRDefault="00BA2383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="00DE75D8" w:rsidRPr="008641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тур (финал)</w:t>
      </w:r>
      <w:r w:rsid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– </w:t>
      </w:r>
      <w:r w:rsidR="00DE75D8" w:rsidRP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исполнение второй (разноплановой) творческой композиции,</w:t>
      </w:r>
      <w:r w:rsidR="00DE75D8" w:rsidRPr="008641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которая наилучшим образом демонстрирует исполнительские возможности участников.</w:t>
      </w:r>
    </w:p>
    <w:p w:rsidR="00DE75D8" w:rsidRPr="0075718F" w:rsidRDefault="00DE75D8" w:rsidP="00DE75D8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результатам проведения финального тура определяются победители и призеры для всех номинаций и возрастных категорий.</w:t>
      </w:r>
    </w:p>
    <w:p w:rsidR="00074C7F" w:rsidRPr="00074C7F" w:rsidRDefault="00074C7F" w:rsidP="00074C7F">
      <w:pPr>
        <w:pStyle w:val="a6"/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10</w:t>
      </w:r>
      <w:r w:rsidR="00DE75D8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обстоятельств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которых невозможно полное либо частичное проведение</w:t>
      </w:r>
      <w:r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очной формы конкурса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участникам будет предложена дистанционная форма участия в конкурсе.</w:t>
      </w:r>
    </w:p>
    <w:p w:rsidR="00DE75D8" w:rsidRPr="00F96543" w:rsidRDefault="001463C6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10</w:t>
      </w:r>
      <w:r w:rsidR="00DE75D8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конкурсе принимают участие творческие коллективы и индивидуальные исполнители </w:t>
      </w:r>
      <w:r w:rsidR="00DE75D8" w:rsidRPr="00BA238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возрасте от 6 до 25 лет.</w:t>
      </w:r>
    </w:p>
    <w:p w:rsidR="00DE75D8" w:rsidRPr="00F96543" w:rsidRDefault="001463C6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11</w:t>
      </w:r>
      <w:r w:rsidR="00DE75D8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 проводится в четырех возрастных категориях 6-9 лет,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10-13 лет, 14-17 лет,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</w:t>
      </w:r>
      <w:r w:rsidR="0024419D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DE75D8"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 лет в следующих жанрах и номинациях:</w:t>
      </w:r>
    </w:p>
    <w:p w:rsidR="00DE75D8" w:rsidRPr="000E28E4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E28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номинации жанра «Хореография»: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«Коллективы народно-сценического танца»;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«Коллективы народного стилизованного танца»;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«Коллективы эстрадного танца»;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«Коллективы современного танца».</w:t>
      </w:r>
    </w:p>
    <w:p w:rsidR="00DE75D8" w:rsidRPr="00F96543" w:rsidRDefault="00DE75D8" w:rsidP="00BA238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Участники представляют </w:t>
      </w:r>
      <w:r w:rsidR="00BA2383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конкурсные номера (2 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разноплановых </w:t>
      </w:r>
      <w:r w:rsidR="00BA2383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произведения)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одной из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названных </w:t>
      </w:r>
      <w:r w:rsidR="00BA23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номинаций. 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продолжительность номера 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 минут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E75D8" w:rsidRPr="004D4A03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D4A0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Номинации жанра «Вокал»:</w:t>
      </w:r>
    </w:p>
    <w:p w:rsidR="00DE75D8" w:rsidRPr="00F96543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«Солисты. Эстрадное пение»;</w:t>
      </w:r>
    </w:p>
    <w:p w:rsidR="00DE75D8" w:rsidRPr="00F96543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«Ансамбли. Эстрадное пение»;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представляют конкурсны</w:t>
      </w:r>
      <w:r w:rsidR="004D4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</w:t>
      </w:r>
      <w:r w:rsidR="004D4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(2 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разноплановых </w:t>
      </w:r>
      <w:r w:rsidR="004D4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произведения)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одной из представленных номинаций.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продолжительность номера 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E75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 минут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E75D8" w:rsidRPr="00F96543" w:rsidRDefault="00DE75D8" w:rsidP="00DE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Варианты исполнения: фонограмма «-1», инструментальное сопровождение, a cappella. Использование бэк-вокала допустимо, если он не идет в унисон и не перекрывает динамически основную партию.</w:t>
      </w:r>
    </w:p>
    <w:p w:rsidR="00DE75D8" w:rsidRPr="004D4A03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D4A0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Номинации жанра «Инструментальный»:</w:t>
      </w:r>
    </w:p>
    <w:p w:rsidR="00DE75D8" w:rsidRPr="00DE75D8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«Классический. Солисты»;</w:t>
      </w:r>
    </w:p>
    <w:p w:rsidR="00DE75D8" w:rsidRPr="00DE75D8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«Классический. Ансамбли»;</w:t>
      </w:r>
    </w:p>
    <w:p w:rsidR="00DE75D8" w:rsidRPr="00DE75D8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«Народный. Солисты»;</w:t>
      </w:r>
    </w:p>
    <w:p w:rsidR="00DE75D8" w:rsidRPr="00DE75D8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«Народный. Ансамбли»;</w:t>
      </w:r>
    </w:p>
    <w:p w:rsidR="00DE75D8" w:rsidRPr="00DE75D8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«Эстрадный. Солисты»;</w:t>
      </w:r>
    </w:p>
    <w:p w:rsidR="00DE75D8" w:rsidRPr="00DE75D8" w:rsidRDefault="00DE75D8" w:rsidP="00DE75D8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5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«Эстрадный. Ансамбли»;</w:t>
      </w:r>
    </w:p>
    <w:p w:rsidR="00DE75D8" w:rsidRPr="00F96543" w:rsidRDefault="00DE75D8" w:rsidP="00DE75D8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Представляют произведени</w:t>
      </w:r>
      <w:r w:rsidR="004D4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(2 разноплановых произведения)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общим временем звучания </w:t>
      </w:r>
      <w:r w:rsidRPr="004D4A0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 4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4D4A0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минут</w:t>
      </w:r>
      <w:r w:rsidRPr="00F96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Исполнение возможно под фонограмму «-1» или с концертмейстером.</w:t>
      </w:r>
    </w:p>
    <w:p w:rsidR="001463C6" w:rsidRDefault="001463C6" w:rsidP="001463C6">
      <w:pPr>
        <w:pStyle w:val="a6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12.</w:t>
      </w:r>
      <w:r w:rsidR="00DE75D8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Состав творческого коллектива для всех жанров, номинаций и возрастных категорий не должен превышать </w:t>
      </w:r>
      <w:r w:rsidR="00DE75D8" w:rsidRPr="00C45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A2383" w:rsidRPr="00C45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DE75D8" w:rsidRPr="00C45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человек.</w:t>
      </w:r>
    </w:p>
    <w:p w:rsidR="00182CC6" w:rsidRPr="001463C6" w:rsidRDefault="00D87F93" w:rsidP="001463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13</w:t>
      </w:r>
      <w:r w:rsidR="001463C6" w:rsidRPr="001463C6">
        <w:rPr>
          <w:rFonts w:ascii="Times New Roman" w:hAnsi="Times New Roman" w:cs="Times New Roman"/>
          <w:b/>
          <w:sz w:val="30"/>
          <w:szCs w:val="30"/>
        </w:rPr>
        <w:t>.</w:t>
      </w:r>
      <w:r w:rsidR="00074C7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7C69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Первый этап (отборочный тур)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оценивают экспертные комиссии, в состав которых входят специалисты по жанрам, пред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ставленным в фестивале-конкурсе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463C6" w:rsidRDefault="00D87F93" w:rsidP="001463C6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13</w:t>
      </w:r>
      <w:r w:rsidR="00074C7F" w:rsidRP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.1.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62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Второй этап (первый тур – полуфинал, второй тур – финальный) </w:t>
      </w:r>
      <w:r w:rsidR="00182CC6" w:rsidRPr="00307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оценивает жюри. Состав жюри – заслуженные работники образования и культуры, педагоги специализированных учебных заведений, известные певцы, композиторы, музыканты, руководители фестивалей и конкурсов из разных стран, представители средств массовой информации. 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неделю до </w:t>
      </w:r>
      <w:r w:rsidR="00C62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второго этапа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 на сайте </w:t>
      </w:r>
      <w:r w:rsidR="00182CC6" w:rsidRPr="0024419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en-US" w:eastAsia="ru-RU"/>
        </w:rPr>
        <w:t>nchtdm</w:t>
      </w:r>
      <w:r w:rsidR="00182CC6" w:rsidRPr="0024419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.</w:t>
      </w:r>
      <w:r w:rsidR="00182CC6" w:rsidRPr="0024419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en-US" w:eastAsia="ru-RU"/>
        </w:rPr>
        <w:t>by</w:t>
      </w:r>
      <w:r w:rsid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</w:t>
      </w:r>
      <w:r w:rsidR="00C62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ТБГ 2022</w:t>
      </w:r>
      <w:r w:rsidR="00182C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вывешивается список членов жюри для всех жанров и номинаций</w:t>
      </w:r>
      <w:r w:rsidR="00182CC6" w:rsidRPr="00307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3C84" w:rsidRPr="00DD3C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итогам конкурсных просмотров </w:t>
      </w:r>
      <w:r w:rsidR="00DD3C84" w:rsidRPr="00DD3C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организаторы, члены экспертных групп, члены жюри не ведут разъяснительную работу, не дают консультаций и открытых занятий конкурсантам, родит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елям и руководителям коллективов</w:t>
      </w:r>
      <w:r w:rsidR="00DD3C84" w:rsidRPr="00DD3C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463C6" w:rsidRDefault="00D87F93" w:rsidP="001463C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14</w:t>
      </w:r>
      <w:r w:rsidR="001463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Работы конкурса оцениваются в соответствии с критериями согласно </w:t>
      </w:r>
      <w:r w:rsidR="00074C7F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приложению </w:t>
      </w:r>
      <w:r w:rsidR="00182CC6" w:rsidRP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</w:p>
    <w:p w:rsidR="001463C6" w:rsidRDefault="00D87F93" w:rsidP="001463C6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15</w:t>
      </w:r>
      <w:r w:rsidR="001463C6" w:rsidRPr="001463C6">
        <w:rPr>
          <w:rFonts w:ascii="Times New Roman" w:hAnsi="Times New Roman" w:cs="Times New Roman"/>
          <w:b/>
          <w:sz w:val="30"/>
          <w:szCs w:val="30"/>
        </w:rPr>
        <w:t>.</w:t>
      </w:r>
      <w:r w:rsidR="00074C7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Победители и призеры </w:t>
      </w:r>
      <w:r w:rsidR="00C62C1E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награждаются дипломами Министерства образования Республики Беларусь 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III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степени в каждой номинации и возрастной категории.</w:t>
      </w:r>
    </w:p>
    <w:p w:rsidR="001463C6" w:rsidRDefault="00D87F93" w:rsidP="001463C6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16</w:t>
      </w:r>
      <w:r w:rsidR="001463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 конкурса оставляет за собой право не присуждать призовые места в отдельных номинациях. Жюри конкурса оставляет за собой право отмечать специальными дипломами руководителей творческих коллективов. Решение членов экспертных групп и членов жюри окончательное и обжалованию не подлежит.</w:t>
      </w:r>
    </w:p>
    <w:p w:rsidR="002F2DD1" w:rsidRPr="001463C6" w:rsidRDefault="00D87F93" w:rsidP="001463C6">
      <w:pPr>
        <w:pStyle w:val="a6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17</w:t>
      </w:r>
      <w:r w:rsidR="001463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074C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F2DD1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 фес</w:t>
      </w:r>
      <w:r w:rsidR="00A922FD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тивале-конкурсе необходимо до 2</w:t>
      </w:r>
      <w:r w:rsidR="00C62C1E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A922FD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.09</w:t>
      </w:r>
      <w:r w:rsidR="002F2DD1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.202</w:t>
      </w:r>
      <w:r w:rsidR="002A06DC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F2DD1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прислать заявку по электронной почте </w:t>
      </w:r>
      <w:r w:rsidR="002F2DD1" w:rsidRPr="0024419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tbg.nchtdm@mail.ru</w:t>
      </w:r>
      <w:r w:rsidR="002F2DD1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пометкой ТБГТ202</w:t>
      </w:r>
      <w:r w:rsidR="002A06DC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C62C1E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F2DD1" w:rsidRPr="002F2DD1" w:rsidRDefault="00074C7F" w:rsidP="002F2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F2DD1" w:rsidRPr="002F2D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Заявка должна быть СТРОГО установленного образца (приложения № 1), к ней необходимо прикрепить видеоматериалы или ссылку для скачивания, или ссылку на </w:t>
      </w:r>
      <w:r w:rsidR="00D87F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YouTube.</w:t>
      </w:r>
    </w:p>
    <w:p w:rsidR="002F2DD1" w:rsidRPr="002F2DD1" w:rsidRDefault="002F2DD1" w:rsidP="002F2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F2DD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!!!Видеоматериалы должны быть в хорошем качестве!!!</w:t>
      </w:r>
    </w:p>
    <w:p w:rsidR="001463C6" w:rsidRPr="0024419D" w:rsidRDefault="0024419D" w:rsidP="00D87F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НЕВЫПОЛНЕНИЕ РЕГЛАМЕНТА ДАННОГО ПУНКТА УСЛОВИЙ ПРОВЕДЕНИЯ КОНКУРС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2441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ДАЁТ ПРАВО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ОРГАНИЗАТОРАМ НЕ ПРИНЯТЬ ЗАЯВКУ</w:t>
      </w:r>
    </w:p>
    <w:p w:rsidR="001463C6" w:rsidRDefault="00D87F93" w:rsidP="001463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18</w:t>
      </w:r>
      <w:r w:rsidR="001463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Оргкомитет фестиваля-конкурса оставляет за собой право все материалы (аудио, видео и печатная продукция), созданные на фестивале-конкурсе, использовать на мероприятиях некоммерческого характера.</w:t>
      </w:r>
    </w:p>
    <w:p w:rsidR="00074C7F" w:rsidRDefault="00D87F93" w:rsidP="001463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19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Расходы по проезду, проживанию и питанию участников второго этапа конкурса обеспечиваются направляющей стороной.</w:t>
      </w:r>
    </w:p>
    <w:p w:rsidR="00182CC6" w:rsidRPr="001463C6" w:rsidRDefault="00D87F93" w:rsidP="001463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</w:t>
      </w:r>
      <w:r w:rsidR="001463C6" w:rsidRPr="001463C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82CC6" w:rsidRPr="00146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Финансирование финального этапа мероприятий фестиваля-конкурса осуществляется Министерством образования Республики Беларусь за счет средств республиканского бюджета, выделенных на проведение централизованных мероприятий, и иных источников, не запрещенных законодательством Республики Беларусь.</w:t>
      </w:r>
      <w:r w:rsidR="00074C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97FE7" w:rsidRDefault="00F97FE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182CC6" w:rsidRPr="00F96543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182CC6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фестиваля-ко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182CC6" w:rsidRPr="00F96543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82CC6" w:rsidRPr="004F6463" w:rsidRDefault="00182CC6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96543">
        <w:rPr>
          <w:rFonts w:ascii="Times New Roman" w:hAnsi="Times New Roman" w:cs="Times New Roman"/>
          <w:sz w:val="30"/>
          <w:szCs w:val="30"/>
          <w:lang w:val="be-BY"/>
        </w:rPr>
        <w:t xml:space="preserve">Заявка </w:t>
      </w:r>
      <w:r w:rsidRPr="004F6463">
        <w:rPr>
          <w:rFonts w:ascii="Times New Roman" w:hAnsi="Times New Roman" w:cs="Times New Roman"/>
          <w:sz w:val="30"/>
          <w:szCs w:val="30"/>
          <w:lang w:val="be-BY"/>
        </w:rPr>
        <w:t>на участие</w:t>
      </w:r>
    </w:p>
    <w:p w:rsidR="00182CC6" w:rsidRPr="004F6463" w:rsidRDefault="00182CC6" w:rsidP="00182CC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фестивале-конкурсе</w:t>
      </w:r>
    </w:p>
    <w:p w:rsidR="00182CC6" w:rsidRPr="009B53DA" w:rsidRDefault="00182CC6" w:rsidP="00182CC6">
      <w:pPr>
        <w:pStyle w:val="2"/>
        <w:spacing w:line="276" w:lineRule="auto"/>
        <w:rPr>
          <w:b w:val="0"/>
          <w:color w:val="000000" w:themeColor="text1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677"/>
        <w:gridCol w:w="5077"/>
      </w:tblGrid>
      <w:tr w:rsidR="00182CC6" w:rsidRPr="00F96543" w:rsidTr="00C26B88">
        <w:tc>
          <w:tcPr>
            <w:tcW w:w="591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Жанр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Страна, город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Имя, </w:t>
            </w:r>
          </w:p>
          <w:p w:rsidR="00182CC6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фамилия участника</w:t>
            </w:r>
          </w:p>
          <w:p w:rsidR="00207362" w:rsidRPr="00207362" w:rsidRDefault="00207362" w:rsidP="00C26B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ПОЛНОСТЬЮ!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Полное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название коллектива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Возрастная категоря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10-13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82CC6" w:rsidRPr="00F96543" w:rsidRDefault="001463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14-17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  <w:r w:rsidR="00182CC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18-25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Полное название учреждени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182CC6" w:rsidRPr="00207362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(без сокращений</w:t>
            </w:r>
            <w:r w:rsidR="00207362"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!!!</w:t>
            </w:r>
            <w:r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),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Полный почтовый адрес учреждения, контактный телефон, тел/факс, E-mail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Ф.И.О. руководителя (-ей) коллектива, педагога (-ов) 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30"/>
                <w:szCs w:val="30"/>
              </w:rPr>
              <w:t>(без сокращения),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Контактный телефон, адрес электронной почты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Конкурсные произведения 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название, авторов, время исполнения)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182CC6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Наличие фонограмм, носитель</w:t>
            </w:r>
          </w:p>
        </w:tc>
        <w:tc>
          <w:tcPr>
            <w:tcW w:w="5077" w:type="dxa"/>
          </w:tcPr>
          <w:p w:rsidR="00182CC6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7F93" w:rsidRPr="00F96543" w:rsidRDefault="00D87F93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2CC6" w:rsidRPr="00F96543" w:rsidTr="00C26B88">
        <w:tc>
          <w:tcPr>
            <w:tcW w:w="591" w:type="dxa"/>
          </w:tcPr>
          <w:p w:rsidR="00182CC6" w:rsidRPr="00F96543" w:rsidRDefault="00C81E9C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182CC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Информация об участниках: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Ф.И.О;жен.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муж.;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рождения;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заведение;</w:t>
            </w:r>
          </w:p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 по заявке (не более 12 человек)</w:t>
            </w:r>
          </w:p>
        </w:tc>
        <w:tc>
          <w:tcPr>
            <w:tcW w:w="5077" w:type="dxa"/>
          </w:tcPr>
          <w:p w:rsidR="00182CC6" w:rsidRPr="00F96543" w:rsidRDefault="00182CC6" w:rsidP="00C26B8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82CC6" w:rsidRPr="005918E0" w:rsidRDefault="00182CC6" w:rsidP="00182CC6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918E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918E0">
        <w:rPr>
          <w:rFonts w:ascii="Times New Roman" w:hAnsi="Times New Roman" w:cs="Times New Roman"/>
          <w:i/>
          <w:sz w:val="30"/>
          <w:szCs w:val="30"/>
        </w:rPr>
        <w:t>-</w:t>
      </w:r>
      <w:r w:rsidRPr="005918E0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918E0">
        <w:rPr>
          <w:rFonts w:ascii="Times New Roman" w:hAnsi="Times New Roman" w:cs="Times New Roman"/>
          <w:i/>
          <w:sz w:val="30"/>
          <w:szCs w:val="30"/>
        </w:rPr>
        <w:t xml:space="preserve">: 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tbg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nchtdm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</w:rPr>
        <w:t>@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mail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Pr="0024419D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ru</w:t>
      </w:r>
    </w:p>
    <w:p w:rsidR="00182CC6" w:rsidRPr="00F96543" w:rsidRDefault="00182CC6" w:rsidP="00182CC6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543">
        <w:rPr>
          <w:rFonts w:ascii="Times New Roman" w:hAnsi="Times New Roman" w:cs="Times New Roman"/>
          <w:i/>
          <w:sz w:val="30"/>
          <w:szCs w:val="30"/>
        </w:rPr>
        <w:t xml:space="preserve">Заявка заполнется только в печатном виде в программе </w:t>
      </w:r>
      <w:r w:rsidRPr="00F96543">
        <w:rPr>
          <w:rFonts w:ascii="Times New Roman" w:hAnsi="Times New Roman" w:cs="Times New Roman"/>
          <w:i/>
          <w:sz w:val="30"/>
          <w:szCs w:val="30"/>
          <w:lang w:val="en-US"/>
        </w:rPr>
        <w:t>Wor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C62C1E" w:rsidRDefault="00C62C1E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C62C1E" w:rsidRDefault="00C62C1E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C62C1E" w:rsidRPr="005918E0" w:rsidRDefault="00C62C1E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5918E0" w:rsidRDefault="00182CC6" w:rsidP="00182CC6">
      <w:pPr>
        <w:pStyle w:val="22"/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463C6" w:rsidRDefault="001463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4A3B7F" w:rsidRDefault="004A3B7F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96543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182CC6" w:rsidRPr="00F96543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182CC6" w:rsidRPr="00F96543" w:rsidRDefault="00182CC6" w:rsidP="00182CC6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фестиваля-ко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182CC6" w:rsidRPr="00F96543" w:rsidRDefault="00182CC6" w:rsidP="00182CC6">
      <w:pPr>
        <w:spacing w:line="276" w:lineRule="auto"/>
        <w:rPr>
          <w:rFonts w:ascii="Times New Roman" w:hAnsi="Times New Roman" w:cs="Times New Roman"/>
          <w:kern w:val="36"/>
          <w:sz w:val="30"/>
          <w:szCs w:val="30"/>
        </w:rPr>
      </w:pPr>
    </w:p>
    <w:p w:rsidR="00182CC6" w:rsidRPr="00F96543" w:rsidRDefault="00182CC6" w:rsidP="00182CC6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F96543">
        <w:rPr>
          <w:rFonts w:ascii="Times New Roman" w:hAnsi="Times New Roman" w:cs="Times New Roman"/>
          <w:kern w:val="36"/>
          <w:sz w:val="30"/>
          <w:szCs w:val="30"/>
        </w:rPr>
        <w:t>Критерии оценки конкурсных работ</w:t>
      </w:r>
    </w:p>
    <w:p w:rsidR="00182CC6" w:rsidRPr="00F96543" w:rsidRDefault="00182CC6" w:rsidP="00182CC6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F96543">
        <w:rPr>
          <w:rFonts w:ascii="Times New Roman" w:hAnsi="Times New Roman" w:cs="Times New Roman"/>
          <w:kern w:val="36"/>
          <w:sz w:val="30"/>
          <w:szCs w:val="30"/>
        </w:rPr>
        <w:t>Фестиваля-конкурса</w:t>
      </w:r>
    </w:p>
    <w:p w:rsidR="00182CC6" w:rsidRPr="00F96543" w:rsidRDefault="00182CC6" w:rsidP="00182CC6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58"/>
        <w:gridCol w:w="3081"/>
      </w:tblGrid>
      <w:tr w:rsidR="00182CC6" w:rsidRPr="00F96543" w:rsidTr="00C26B88">
        <w:tc>
          <w:tcPr>
            <w:tcW w:w="804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</w:t>
            </w:r>
          </w:p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458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Баллы</w:t>
            </w:r>
          </w:p>
        </w:tc>
      </w:tr>
      <w:tr w:rsidR="00182CC6" w:rsidRPr="00F96543" w:rsidTr="00C26B88">
        <w:tc>
          <w:tcPr>
            <w:tcW w:w="804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458" w:type="dxa"/>
            <w:vAlign w:val="center"/>
          </w:tcPr>
          <w:p w:rsidR="00182CC6" w:rsidRPr="00F96543" w:rsidRDefault="00182CC6" w:rsidP="00C26B88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Уровень исполнительского мастерства,</w:t>
            </w:r>
            <w:r w:rsidR="0024419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сложность репертуара и аранжировки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182CC6" w:rsidRPr="00F96543" w:rsidTr="00C26B88">
        <w:tc>
          <w:tcPr>
            <w:tcW w:w="804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458" w:type="dxa"/>
            <w:vAlign w:val="center"/>
          </w:tcPr>
          <w:p w:rsidR="00182CC6" w:rsidRPr="00F96543" w:rsidRDefault="00182CC6" w:rsidP="00C26B88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Соответствие репертуара возрастным особенностям исполнителей 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182CC6" w:rsidRPr="00F96543" w:rsidTr="00C26B88">
        <w:tc>
          <w:tcPr>
            <w:tcW w:w="804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458" w:type="dxa"/>
            <w:vAlign w:val="center"/>
          </w:tcPr>
          <w:p w:rsidR="00182CC6" w:rsidRPr="00F96543" w:rsidRDefault="00182CC6" w:rsidP="00C26B88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Артистизм, музыкальность, выразительность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182CC6" w:rsidRPr="00F96543" w:rsidTr="00C26B88">
        <w:tc>
          <w:tcPr>
            <w:tcW w:w="804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458" w:type="dxa"/>
            <w:vAlign w:val="center"/>
          </w:tcPr>
          <w:p w:rsidR="00182CC6" w:rsidRPr="00F96543" w:rsidRDefault="00182CC6" w:rsidP="00C26B88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Сценическая культура, костюмы и реквизит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10</w:t>
            </w:r>
          </w:p>
        </w:tc>
      </w:tr>
      <w:tr w:rsidR="00182CC6" w:rsidRPr="00F96543" w:rsidTr="00C26B88">
        <w:tc>
          <w:tcPr>
            <w:tcW w:w="804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458" w:type="dxa"/>
            <w:vAlign w:val="center"/>
          </w:tcPr>
          <w:p w:rsidR="00182CC6" w:rsidRPr="00F96543" w:rsidRDefault="00182CC6" w:rsidP="00C26B88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Постановка номера и его оригинальность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до10</w:t>
            </w:r>
          </w:p>
        </w:tc>
      </w:tr>
      <w:tr w:rsidR="00182CC6" w:rsidRPr="00F96543" w:rsidTr="00C26B88">
        <w:tc>
          <w:tcPr>
            <w:tcW w:w="6262" w:type="dxa"/>
            <w:gridSpan w:val="2"/>
            <w:vAlign w:val="center"/>
          </w:tcPr>
          <w:p w:rsidR="00182CC6" w:rsidRPr="00666804" w:rsidRDefault="00182CC6" w:rsidP="00C26B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  <w:tc>
          <w:tcPr>
            <w:tcW w:w="3081" w:type="dxa"/>
            <w:vAlign w:val="center"/>
          </w:tcPr>
          <w:p w:rsidR="00182CC6" w:rsidRPr="00F96543" w:rsidRDefault="00182CC6" w:rsidP="00C26B8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50</w:t>
            </w:r>
          </w:p>
        </w:tc>
      </w:tr>
    </w:tbl>
    <w:p w:rsidR="00182CC6" w:rsidRPr="00F96543" w:rsidRDefault="00182CC6" w:rsidP="00182CC6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CC6" w:rsidRPr="00F96543" w:rsidRDefault="00182CC6" w:rsidP="00182CC6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7053" w:rsidRDefault="005E7053"/>
    <w:sectPr w:rsidR="005E7053" w:rsidSect="00870310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F5" w:rsidRDefault="00501BF5">
      <w:pPr>
        <w:spacing w:after="0" w:line="240" w:lineRule="auto"/>
      </w:pPr>
      <w:r>
        <w:separator/>
      </w:r>
    </w:p>
  </w:endnote>
  <w:endnote w:type="continuationSeparator" w:id="0">
    <w:p w:rsidR="00501BF5" w:rsidRDefault="0050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242274"/>
      <w:docPartObj>
        <w:docPartGallery w:val="Page Numbers (Bottom of Page)"/>
        <w:docPartUnique/>
      </w:docPartObj>
    </w:sdtPr>
    <w:sdtEndPr/>
    <w:sdtContent>
      <w:p w:rsidR="00C26B88" w:rsidRDefault="00B36087">
        <w:pPr>
          <w:pStyle w:val="a4"/>
          <w:jc w:val="right"/>
        </w:pPr>
        <w:r>
          <w:fldChar w:fldCharType="begin"/>
        </w:r>
        <w:r w:rsidR="00FA14E1">
          <w:instrText>PAGE   \* MERGEFORMAT</w:instrText>
        </w:r>
        <w:r>
          <w:fldChar w:fldCharType="separate"/>
        </w:r>
        <w:r w:rsidR="004A3B7F">
          <w:rPr>
            <w:noProof/>
          </w:rPr>
          <w:t>8</w:t>
        </w:r>
        <w:r>
          <w:fldChar w:fldCharType="end"/>
        </w:r>
      </w:p>
    </w:sdtContent>
  </w:sdt>
  <w:p w:rsidR="00C26B88" w:rsidRDefault="00C26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F5" w:rsidRDefault="00501BF5">
      <w:pPr>
        <w:spacing w:after="0" w:line="240" w:lineRule="auto"/>
      </w:pPr>
      <w:r>
        <w:separator/>
      </w:r>
    </w:p>
  </w:footnote>
  <w:footnote w:type="continuationSeparator" w:id="0">
    <w:p w:rsidR="00501BF5" w:rsidRDefault="0050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A41"/>
    <w:multiLevelType w:val="hybridMultilevel"/>
    <w:tmpl w:val="14C05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281F45"/>
    <w:multiLevelType w:val="hybridMultilevel"/>
    <w:tmpl w:val="D0001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111E"/>
    <w:multiLevelType w:val="hybridMultilevel"/>
    <w:tmpl w:val="D3EA79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6415"/>
    <w:multiLevelType w:val="hybridMultilevel"/>
    <w:tmpl w:val="700C1D98"/>
    <w:lvl w:ilvl="0" w:tplc="A4060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E"/>
    <w:rsid w:val="00012ECD"/>
    <w:rsid w:val="00074C7F"/>
    <w:rsid w:val="00092621"/>
    <w:rsid w:val="000E28E4"/>
    <w:rsid w:val="001463C6"/>
    <w:rsid w:val="00182CC6"/>
    <w:rsid w:val="0020722A"/>
    <w:rsid w:val="00207362"/>
    <w:rsid w:val="00240DFA"/>
    <w:rsid w:val="0024419D"/>
    <w:rsid w:val="00272C03"/>
    <w:rsid w:val="002947EC"/>
    <w:rsid w:val="002A06DC"/>
    <w:rsid w:val="002F172F"/>
    <w:rsid w:val="002F2DD1"/>
    <w:rsid w:val="00325651"/>
    <w:rsid w:val="00346C4E"/>
    <w:rsid w:val="004A3B7F"/>
    <w:rsid w:val="004B009D"/>
    <w:rsid w:val="004D4A03"/>
    <w:rsid w:val="00501BF5"/>
    <w:rsid w:val="005E7053"/>
    <w:rsid w:val="00635A6E"/>
    <w:rsid w:val="00637C69"/>
    <w:rsid w:val="0064738F"/>
    <w:rsid w:val="00701897"/>
    <w:rsid w:val="00726230"/>
    <w:rsid w:val="00744C00"/>
    <w:rsid w:val="00750637"/>
    <w:rsid w:val="00850CFD"/>
    <w:rsid w:val="00870310"/>
    <w:rsid w:val="008B2E76"/>
    <w:rsid w:val="008D415E"/>
    <w:rsid w:val="009908B8"/>
    <w:rsid w:val="00A83FE6"/>
    <w:rsid w:val="00A922FD"/>
    <w:rsid w:val="00A9499D"/>
    <w:rsid w:val="00B36087"/>
    <w:rsid w:val="00BA2383"/>
    <w:rsid w:val="00BE1CB0"/>
    <w:rsid w:val="00C26B88"/>
    <w:rsid w:val="00C45622"/>
    <w:rsid w:val="00C62C1E"/>
    <w:rsid w:val="00C81E9C"/>
    <w:rsid w:val="00CA6EB5"/>
    <w:rsid w:val="00D55718"/>
    <w:rsid w:val="00D60702"/>
    <w:rsid w:val="00D87F93"/>
    <w:rsid w:val="00DD3C84"/>
    <w:rsid w:val="00DE75D8"/>
    <w:rsid w:val="00E02AA0"/>
    <w:rsid w:val="00ED1E13"/>
    <w:rsid w:val="00F058CC"/>
    <w:rsid w:val="00F4127B"/>
    <w:rsid w:val="00F52AAC"/>
    <w:rsid w:val="00F97FE7"/>
    <w:rsid w:val="00FA14E1"/>
    <w:rsid w:val="00FA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5C0F-1374-413F-ABA2-E49AB5D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C6"/>
  </w:style>
  <w:style w:type="paragraph" w:styleId="2">
    <w:name w:val="heading 2"/>
    <w:basedOn w:val="a"/>
    <w:next w:val="a"/>
    <w:link w:val="20"/>
    <w:qFormat/>
    <w:rsid w:val="00182C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C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18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8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2CC6"/>
  </w:style>
  <w:style w:type="paragraph" w:styleId="a6">
    <w:name w:val="List Paragraph"/>
    <w:basedOn w:val="a"/>
    <w:uiPriority w:val="34"/>
    <w:qFormat/>
    <w:rsid w:val="00182CC6"/>
    <w:pPr>
      <w:ind w:left="720"/>
      <w:contextualSpacing/>
    </w:pPr>
  </w:style>
  <w:style w:type="character" w:customStyle="1" w:styleId="21">
    <w:name w:val="Основной текст (2)_"/>
    <w:link w:val="22"/>
    <w:rsid w:val="00182CC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2CC6"/>
    <w:pPr>
      <w:widowControl w:val="0"/>
      <w:shd w:val="clear" w:color="auto" w:fill="FFFFFF"/>
      <w:spacing w:after="0" w:line="278" w:lineRule="exact"/>
    </w:pPr>
    <w:rPr>
      <w:sz w:val="28"/>
      <w:szCs w:val="28"/>
    </w:rPr>
  </w:style>
  <w:style w:type="paragraph" w:customStyle="1" w:styleId="a7">
    <w:name w:val="Стиль"/>
    <w:uiPriority w:val="99"/>
    <w:rsid w:val="00182C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Вероника Жевняк</cp:lastModifiedBy>
  <cp:revision>7</cp:revision>
  <cp:lastPrinted>2022-07-29T10:35:00Z</cp:lastPrinted>
  <dcterms:created xsi:type="dcterms:W3CDTF">2022-08-02T10:12:00Z</dcterms:created>
  <dcterms:modified xsi:type="dcterms:W3CDTF">2022-08-16T11:50:00Z</dcterms:modified>
</cp:coreProperties>
</file>